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55864FA1" w14:textId="77777777" w:rsidR="004163D3" w:rsidRDefault="004163D3" w:rsidP="004163D3">
            <w:pPr>
              <w:jc w:val="center"/>
              <w:rPr>
                <w:rFonts w:ascii="Times New Roman" w:hAnsi="Times New Roman" w:cs="Times New Roman"/>
                <w:b/>
                <w:bCs/>
                <w:color w:val="000000"/>
                <w:sz w:val="28"/>
                <w:szCs w:val="28"/>
              </w:rPr>
            </w:pPr>
          </w:p>
          <w:p w14:paraId="12B85013" w14:textId="77777777" w:rsidR="00793492" w:rsidRDefault="00793492" w:rsidP="004163D3">
            <w:pPr>
              <w:jc w:val="center"/>
              <w:rPr>
                <w:rFonts w:ascii="Arial Black" w:hAnsi="Arial Black" w:cs="Times New Roman"/>
                <w:b/>
                <w:bCs/>
                <w:color w:val="000000"/>
                <w:sz w:val="24"/>
                <w:szCs w:val="24"/>
              </w:rPr>
            </w:pPr>
          </w:p>
          <w:p w14:paraId="7AE8DAC2" w14:textId="3F8FEFAB" w:rsidR="00F24AF4" w:rsidRDefault="004163D3" w:rsidP="004163D3">
            <w:pPr>
              <w:jc w:val="center"/>
              <w:rPr>
                <w:rFonts w:ascii="Arial Black" w:hAnsi="Arial Black"/>
                <w:b/>
                <w:bCs/>
                <w:sz w:val="24"/>
                <w:szCs w:val="24"/>
              </w:rPr>
            </w:pPr>
            <w:r w:rsidRPr="00D41585">
              <w:rPr>
                <w:rFonts w:ascii="Arial Black" w:hAnsi="Arial Black" w:cs="Times New Roman"/>
                <w:b/>
                <w:bCs/>
                <w:color w:val="000000"/>
                <w:sz w:val="24"/>
                <w:szCs w:val="24"/>
              </w:rPr>
              <w:t>Documenting Use of Force Report Writing</w:t>
            </w:r>
            <w:r w:rsidRPr="00D41585">
              <w:rPr>
                <w:rFonts w:ascii="Arial Black" w:hAnsi="Arial Black"/>
                <w:b/>
                <w:bCs/>
                <w:sz w:val="24"/>
                <w:szCs w:val="24"/>
              </w:rPr>
              <w:t xml:space="preserve"> Hosted by </w:t>
            </w:r>
            <w:r w:rsidR="003C41D8">
              <w:rPr>
                <w:rFonts w:ascii="Arial Black" w:hAnsi="Arial Black"/>
                <w:b/>
                <w:bCs/>
                <w:sz w:val="24"/>
                <w:szCs w:val="24"/>
              </w:rPr>
              <w:t>Roosevelt County Sheriff’s Office in Portales NM</w:t>
            </w:r>
          </w:p>
          <w:p w14:paraId="00979AAF" w14:textId="465AB406" w:rsidR="004163D3" w:rsidRPr="00F24AF4" w:rsidRDefault="004163D3" w:rsidP="004163D3">
            <w:pPr>
              <w:jc w:val="center"/>
              <w:rPr>
                <w:rFonts w:ascii="Arial Black" w:hAnsi="Arial Black" w:cs="Times New Roman"/>
                <w:b/>
                <w:bCs/>
                <w:color w:val="000000"/>
                <w:sz w:val="24"/>
                <w:szCs w:val="24"/>
              </w:rPr>
            </w:pPr>
            <w:r w:rsidRPr="00F24AF4">
              <w:rPr>
                <w:rFonts w:ascii="Arial Black" w:hAnsi="Arial Black" w:cs="Times New Roman"/>
                <w:b/>
                <w:bCs/>
                <w:color w:val="000000"/>
                <w:sz w:val="24"/>
                <w:szCs w:val="24"/>
              </w:rPr>
              <w:t xml:space="preserve"> </w:t>
            </w:r>
            <w:r w:rsidR="00F24AF4" w:rsidRPr="00F24AF4">
              <w:rPr>
                <w:b/>
                <w:bCs/>
                <w:color w:val="0F243E" w:themeColor="text2" w:themeShade="80"/>
                <w:sz w:val="22"/>
                <w:szCs w:val="22"/>
              </w:rPr>
              <w:t>NEW MEXICO POST APPROVED / NMLEA P230185</w:t>
            </w:r>
          </w:p>
          <w:p w14:paraId="5C417F2C" w14:textId="77777777" w:rsidR="00793492" w:rsidRPr="00D41585" w:rsidRDefault="00793492" w:rsidP="004163D3">
            <w:pPr>
              <w:jc w:val="center"/>
              <w:rPr>
                <w:rFonts w:ascii="Arial Black" w:hAnsi="Arial Black" w:cs="Times New Roman"/>
                <w:b/>
                <w:bCs/>
                <w:sz w:val="24"/>
                <w:szCs w:val="24"/>
              </w:rPr>
            </w:pPr>
          </w:p>
          <w:p w14:paraId="4482DFC6" w14:textId="77777777" w:rsidR="00E76591" w:rsidRPr="004163D3" w:rsidRDefault="00E76591" w:rsidP="004163D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6055A3B" w:rsidR="00E76591" w:rsidRPr="00FE3B28" w:rsidRDefault="007C2C7D" w:rsidP="00FE3B28">
            <w:pPr>
              <w:pStyle w:val="Date"/>
              <w:contextualSpacing/>
            </w:pPr>
            <w:r>
              <w:fldChar w:fldCharType="begin"/>
            </w:r>
            <w:r>
              <w:instrText xml:space="preserve"> DATE  \@ "MMMM d, yyyy"  \* MERGEFORMAT </w:instrText>
            </w:r>
            <w:r>
              <w:fldChar w:fldCharType="separate"/>
            </w:r>
            <w:r w:rsidR="003C41D8">
              <w:rPr>
                <w:noProof/>
              </w:rPr>
              <w:t>September 8,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4163D3" w:rsidRDefault="00E76591" w:rsidP="00F90583">
            <w:pPr>
              <w:pStyle w:val="Volume"/>
              <w:contextualSpacing/>
            </w:pPr>
            <w:r w:rsidRPr="004163D3">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41611F88"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r w:rsidR="000F3A01">
              <w:rPr>
                <w:rFonts w:ascii="Times New Roman" w:hAnsi="Times New Roman" w:cs="Times New Roman"/>
                <w:b/>
                <w:bCs/>
                <w:color w:val="000000"/>
                <w:sz w:val="36"/>
                <w:szCs w:val="36"/>
              </w:rPr>
              <w:t>-NM</w:t>
            </w:r>
            <w:r w:rsidR="00BD3699">
              <w:rPr>
                <w:rFonts w:ascii="Times New Roman" w:hAnsi="Times New Roman" w:cs="Times New Roman"/>
                <w:b/>
                <w:bCs/>
                <w:color w:val="000000"/>
                <w:sz w:val="36"/>
                <w:szCs w:val="36"/>
              </w:rPr>
              <w:t>LEA</w:t>
            </w:r>
            <w:r w:rsidR="000F3A01">
              <w:rPr>
                <w:rFonts w:ascii="Times New Roman" w:hAnsi="Times New Roman" w:cs="Times New Roman"/>
                <w:b/>
                <w:bCs/>
                <w:color w:val="000000"/>
                <w:sz w:val="36"/>
                <w:szCs w:val="36"/>
              </w:rPr>
              <w:t xml:space="preserve"> Post Approved</w:t>
            </w:r>
          </w:p>
          <w:p w14:paraId="524724EB" w14:textId="206A6180" w:rsidR="0000295B" w:rsidRDefault="003C41D8" w:rsidP="0000295B">
            <w:pPr>
              <w:pStyle w:val="Default"/>
              <w:tabs>
                <w:tab w:val="left" w:pos="5628"/>
              </w:tabs>
              <w:jc w:val="center"/>
              <w:rPr>
                <w:b/>
                <w:bCs/>
                <w:color w:val="365F91" w:themeColor="accent1" w:themeShade="BF"/>
                <w:sz w:val="28"/>
                <w:szCs w:val="28"/>
              </w:rPr>
            </w:pPr>
            <w:r>
              <w:rPr>
                <w:b/>
                <w:bCs/>
                <w:color w:val="365F91" w:themeColor="accent1" w:themeShade="BF"/>
                <w:sz w:val="28"/>
                <w:szCs w:val="28"/>
              </w:rPr>
              <w:t>Jake Lopez Building-McAlister</w:t>
            </w:r>
          </w:p>
          <w:p w14:paraId="0E603A32" w14:textId="1EDAD14A" w:rsidR="0000295B" w:rsidRDefault="003C41D8" w:rsidP="0000295B">
            <w:pPr>
              <w:pStyle w:val="Default"/>
              <w:tabs>
                <w:tab w:val="left" w:pos="5628"/>
              </w:tabs>
              <w:jc w:val="center"/>
              <w:rPr>
                <w:rFonts w:ascii="Arial" w:hAnsi="Arial" w:cs="Arial"/>
                <w:b/>
                <w:bCs/>
                <w:color w:val="31849B" w:themeColor="accent5" w:themeShade="BF"/>
                <w:shd w:val="clear" w:color="auto" w:fill="FFFFFF"/>
              </w:rPr>
            </w:pPr>
            <w:proofErr w:type="gramStart"/>
            <w:r>
              <w:rPr>
                <w:b/>
                <w:bCs/>
                <w:color w:val="365F91" w:themeColor="accent1" w:themeShade="BF"/>
                <w:sz w:val="28"/>
                <w:szCs w:val="28"/>
              </w:rPr>
              <w:t>701  E.</w:t>
            </w:r>
            <w:proofErr w:type="gramEnd"/>
            <w:r>
              <w:rPr>
                <w:b/>
                <w:bCs/>
                <w:color w:val="365F91" w:themeColor="accent1" w:themeShade="BF"/>
                <w:sz w:val="28"/>
                <w:szCs w:val="28"/>
              </w:rPr>
              <w:t xml:space="preserve"> Lime Street, Portales, New Mexico</w:t>
            </w:r>
          </w:p>
          <w:p w14:paraId="38BB7B70" w14:textId="75C4BCD6" w:rsidR="0078375C" w:rsidRPr="00701CE0" w:rsidRDefault="000F3A01" w:rsidP="00D53D37">
            <w:pPr>
              <w:jc w:val="center"/>
              <w:rPr>
                <w:sz w:val="24"/>
              </w:rPr>
            </w:pPr>
            <w:r>
              <w:rPr>
                <w:b/>
                <w:bCs/>
                <w:sz w:val="20"/>
                <w:szCs w:val="20"/>
              </w:rPr>
              <w:t xml:space="preserve">October </w:t>
            </w:r>
            <w:r w:rsidR="003C41D8">
              <w:rPr>
                <w:b/>
                <w:bCs/>
                <w:sz w:val="20"/>
                <w:szCs w:val="20"/>
              </w:rPr>
              <w:t>18</w:t>
            </w:r>
            <w:r>
              <w:rPr>
                <w:b/>
                <w:bCs/>
                <w:sz w:val="20"/>
                <w:szCs w:val="20"/>
              </w:rPr>
              <w:t xml:space="preserve">, </w:t>
            </w:r>
            <w:proofErr w:type="gramStart"/>
            <w:r>
              <w:rPr>
                <w:b/>
                <w:bCs/>
                <w:sz w:val="20"/>
                <w:szCs w:val="20"/>
              </w:rPr>
              <w:t>2023</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r w:rsidR="00AC6361">
              <w:rPr>
                <w:rFonts w:ascii="Arial" w:hAnsi="Arial" w:cs="Arial"/>
                <w:b/>
                <w:bCs/>
                <w:color w:val="403F42"/>
                <w:sz w:val="21"/>
                <w:szCs w:val="21"/>
                <w:shd w:val="clear" w:color="auto" w:fill="FFFFFF"/>
              </w:rPr>
              <w:t xml:space="preserve"> </w:t>
            </w:r>
            <w:r>
              <w:rPr>
                <w:rFonts w:ascii="Arial" w:hAnsi="Arial" w:cs="Arial"/>
                <w:b/>
                <w:bCs/>
                <w:color w:val="403F42"/>
                <w:sz w:val="21"/>
                <w:szCs w:val="21"/>
                <w:shd w:val="clear" w:color="auto" w:fill="FFFFFF"/>
              </w:rPr>
              <w:t>NM</w:t>
            </w:r>
            <w:r w:rsidR="008177D4">
              <w:rPr>
                <w:rFonts w:ascii="Arial" w:hAnsi="Arial" w:cs="Arial"/>
                <w:b/>
                <w:bCs/>
                <w:color w:val="403F42"/>
                <w:sz w:val="21"/>
                <w:szCs w:val="21"/>
                <w:shd w:val="clear" w:color="auto" w:fill="FFFFFF"/>
              </w:rPr>
              <w:t>LEA</w:t>
            </w:r>
            <w:r>
              <w:rPr>
                <w:rFonts w:ascii="Arial" w:hAnsi="Arial" w:cs="Arial"/>
                <w:b/>
                <w:bCs/>
                <w:color w:val="403F42"/>
                <w:sz w:val="21"/>
                <w:szCs w:val="21"/>
                <w:shd w:val="clear" w:color="auto" w:fill="FFFFFF"/>
              </w:rPr>
              <w:t xml:space="preserve"> P2580003</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226BA07E"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4E7E" w14:textId="77777777" w:rsidR="003E4025" w:rsidRDefault="003E4025">
      <w:r>
        <w:separator/>
      </w:r>
    </w:p>
  </w:endnote>
  <w:endnote w:type="continuationSeparator" w:id="0">
    <w:p w14:paraId="6AD4D56E" w14:textId="77777777" w:rsidR="003E4025" w:rsidRDefault="003E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5AE4" w14:textId="77777777" w:rsidR="003E4025" w:rsidRDefault="003E4025">
      <w:r>
        <w:separator/>
      </w:r>
    </w:p>
  </w:footnote>
  <w:footnote w:type="continuationSeparator" w:id="0">
    <w:p w14:paraId="3168EAD8" w14:textId="77777777" w:rsidR="003E4025" w:rsidRDefault="003E4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691804744">
    <w:abstractNumId w:val="9"/>
  </w:num>
  <w:num w:numId="2" w16cid:durableId="174268588">
    <w:abstractNumId w:val="7"/>
  </w:num>
  <w:num w:numId="3" w16cid:durableId="787967679">
    <w:abstractNumId w:val="6"/>
  </w:num>
  <w:num w:numId="4" w16cid:durableId="718281811">
    <w:abstractNumId w:val="5"/>
  </w:num>
  <w:num w:numId="5" w16cid:durableId="759720396">
    <w:abstractNumId w:val="4"/>
  </w:num>
  <w:num w:numId="6" w16cid:durableId="645208566">
    <w:abstractNumId w:val="8"/>
  </w:num>
  <w:num w:numId="7" w16cid:durableId="160001337">
    <w:abstractNumId w:val="3"/>
  </w:num>
  <w:num w:numId="8" w16cid:durableId="1734309883">
    <w:abstractNumId w:val="2"/>
  </w:num>
  <w:num w:numId="9" w16cid:durableId="1098020513">
    <w:abstractNumId w:val="1"/>
  </w:num>
  <w:num w:numId="10" w16cid:durableId="1361976428">
    <w:abstractNumId w:val="0"/>
  </w:num>
  <w:num w:numId="11" w16cid:durableId="852840857">
    <w:abstractNumId w:val="19"/>
  </w:num>
  <w:num w:numId="12" w16cid:durableId="622736196">
    <w:abstractNumId w:val="11"/>
  </w:num>
  <w:num w:numId="13" w16cid:durableId="2122218053">
    <w:abstractNumId w:val="10"/>
  </w:num>
  <w:num w:numId="14" w16cid:durableId="1678386162">
    <w:abstractNumId w:val="14"/>
  </w:num>
  <w:num w:numId="15" w16cid:durableId="1282147630">
    <w:abstractNumId w:val="25"/>
  </w:num>
  <w:num w:numId="16" w16cid:durableId="1017197727">
    <w:abstractNumId w:val="23"/>
  </w:num>
  <w:num w:numId="17" w16cid:durableId="736245444">
    <w:abstractNumId w:val="16"/>
  </w:num>
  <w:num w:numId="18" w16cid:durableId="117380242">
    <w:abstractNumId w:val="28"/>
  </w:num>
  <w:num w:numId="19" w16cid:durableId="302081492">
    <w:abstractNumId w:val="21"/>
  </w:num>
  <w:num w:numId="20" w16cid:durableId="1029258822">
    <w:abstractNumId w:val="27"/>
  </w:num>
  <w:num w:numId="21" w16cid:durableId="1776754612">
    <w:abstractNumId w:val="20"/>
  </w:num>
  <w:num w:numId="22" w16cid:durableId="1799299854">
    <w:abstractNumId w:val="18"/>
  </w:num>
  <w:num w:numId="23" w16cid:durableId="1267272223">
    <w:abstractNumId w:val="29"/>
  </w:num>
  <w:num w:numId="24" w16cid:durableId="1827042447">
    <w:abstractNumId w:val="21"/>
    <w:lvlOverride w:ilvl="0">
      <w:startOverride w:val="1"/>
    </w:lvlOverride>
  </w:num>
  <w:num w:numId="25" w16cid:durableId="445127728">
    <w:abstractNumId w:val="15"/>
  </w:num>
  <w:num w:numId="26" w16cid:durableId="1617523378">
    <w:abstractNumId w:val="17"/>
  </w:num>
  <w:num w:numId="27" w16cid:durableId="937955067">
    <w:abstractNumId w:val="24"/>
  </w:num>
  <w:num w:numId="28" w16cid:durableId="181358891">
    <w:abstractNumId w:val="12"/>
  </w:num>
  <w:num w:numId="29" w16cid:durableId="1193880318">
    <w:abstractNumId w:val="13"/>
  </w:num>
  <w:num w:numId="30" w16cid:durableId="1285577306">
    <w:abstractNumId w:val="22"/>
  </w:num>
  <w:num w:numId="31" w16cid:durableId="11805809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0295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3A01"/>
    <w:rsid w:val="000F4D30"/>
    <w:rsid w:val="00100599"/>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04EB"/>
    <w:rsid w:val="00393C77"/>
    <w:rsid w:val="00394749"/>
    <w:rsid w:val="003A02F2"/>
    <w:rsid w:val="003C1FB6"/>
    <w:rsid w:val="003C41D8"/>
    <w:rsid w:val="003E044C"/>
    <w:rsid w:val="003E4025"/>
    <w:rsid w:val="003E53F1"/>
    <w:rsid w:val="003E600D"/>
    <w:rsid w:val="003E6CC4"/>
    <w:rsid w:val="003F5C82"/>
    <w:rsid w:val="00403761"/>
    <w:rsid w:val="00404754"/>
    <w:rsid w:val="00406DE3"/>
    <w:rsid w:val="0040733B"/>
    <w:rsid w:val="004163D3"/>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0B87"/>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3D89"/>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3492"/>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177D4"/>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F58A0"/>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C6361"/>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D369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545D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4528"/>
    <w:rsid w:val="00D369F1"/>
    <w:rsid w:val="00D41585"/>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5351"/>
    <w:rsid w:val="00DB79F6"/>
    <w:rsid w:val="00DC12CA"/>
    <w:rsid w:val="00DC1EC5"/>
    <w:rsid w:val="00DC2C60"/>
    <w:rsid w:val="00DD1BCB"/>
    <w:rsid w:val="00DD4EFB"/>
    <w:rsid w:val="00DE10EF"/>
    <w:rsid w:val="00DF1846"/>
    <w:rsid w:val="00DF5FF0"/>
    <w:rsid w:val="00E03FFE"/>
    <w:rsid w:val="00E04082"/>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4AF4"/>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4F68"/>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paragraph" w:customStyle="1" w:styleId="Default">
    <w:name w:val="Default"/>
    <w:rsid w:val="0000295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41356">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2023-09-08T18:48:00Z</dcterms:created>
  <dcterms:modified xsi:type="dcterms:W3CDTF">2023-09-08T18:48:00Z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