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055D4AD" w:rsidR="00064766" w:rsidRPr="00B43793" w:rsidRDefault="00F258A5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Imperial Law Enforcement Center</w:t>
            </w:r>
            <w:r w:rsidR="00D95F12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E702D5F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F258A5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0F8FB3CF" w:rsidR="006A2794" w:rsidRPr="004A4CE3" w:rsidRDefault="00F258A5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Imperial Law Enforcement Center</w:t>
            </w:r>
          </w:p>
          <w:p w14:paraId="749FCDDA" w14:textId="77777777" w:rsidR="00F258A5" w:rsidRPr="00F258A5" w:rsidRDefault="00F258A5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F258A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2417 La </w:t>
            </w:r>
            <w:proofErr w:type="spellStart"/>
            <w:r w:rsidRPr="00F258A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Brucherie</w:t>
            </w:r>
            <w:proofErr w:type="spellEnd"/>
            <w:r w:rsidRPr="00F258A5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Rd, Imperial, CA 92251</w:t>
            </w:r>
          </w:p>
          <w:p w14:paraId="191758E5" w14:textId="4590A1AD" w:rsidR="006160E8" w:rsidRPr="00B43793" w:rsidRDefault="00F258A5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 25-29,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1E1A24">
              <w:rPr>
                <w:sz w:val="20"/>
                <w:szCs w:val="20"/>
              </w:rPr>
              <w:t>575</w:t>
            </w:r>
          </w:p>
          <w:p w14:paraId="420F9C31" w14:textId="52338588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D95F12">
              <w:rPr>
                <w:color w:val="0F243E" w:themeColor="text2" w:themeShade="80"/>
                <w:sz w:val="18"/>
                <w:szCs w:val="18"/>
              </w:rPr>
              <w:t>2</w:t>
            </w:r>
            <w:r w:rsidR="00F258A5">
              <w:rPr>
                <w:color w:val="0F243E" w:themeColor="text2" w:themeShade="80"/>
                <w:sz w:val="18"/>
                <w:szCs w:val="18"/>
              </w:rPr>
              <w:t>0038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6254BC5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  <w:r w:rsidR="008875B2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74693C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F258A5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3156D" w14:textId="77777777" w:rsidR="00572158" w:rsidRDefault="00572158">
      <w:r>
        <w:separator/>
      </w:r>
    </w:p>
  </w:endnote>
  <w:endnote w:type="continuationSeparator" w:id="0">
    <w:p w14:paraId="5BB0D011" w14:textId="77777777" w:rsidR="00572158" w:rsidRDefault="0057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F9876" w14:textId="77777777" w:rsidR="00572158" w:rsidRDefault="00572158">
      <w:r>
        <w:separator/>
      </w:r>
    </w:p>
  </w:footnote>
  <w:footnote w:type="continuationSeparator" w:id="0">
    <w:p w14:paraId="43FE554A" w14:textId="77777777" w:rsidR="00572158" w:rsidRDefault="00572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8" type="#_x0000_t75" style="width:11.4pt;height:11.4pt" o:bullet="t">
        <v:imagedata r:id="rId1" o:title="mso9"/>
      </v:shape>
    </w:pict>
  </w:numPicBullet>
  <w:numPicBullet w:numPicBulletId="1">
    <w:pict>
      <v:shape id="_x0000_i114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158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1147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258A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258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F258A5"/>
    <w:rPr>
      <w:rFonts w:asciiTheme="majorHAnsi" w:eastAsiaTheme="majorEastAsia" w:hAnsiTheme="majorHAnsi" w:cstheme="majorBidi"/>
      <w:i/>
      <w:iCs/>
      <w:color w:val="365F91" w:themeColor="accent1" w:themeShade="BF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2022-03-31T21:14:00Z</dcterms:created>
  <dcterms:modified xsi:type="dcterms:W3CDTF">2022-03-31T21:14:00Z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